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4B" w:rsidRDefault="00F6374B" w:rsidP="00F6374B">
      <w:pPr>
        <w:jc w:val="center"/>
        <w:rPr>
          <w:rFonts w:ascii="Arial" w:hAnsi="Arial"/>
          <w:sz w:val="16"/>
        </w:rPr>
      </w:pPr>
      <w:r>
        <w:rPr>
          <w:rFonts w:ascii="Verdana" w:hAnsi="Verdana"/>
          <w:noProof/>
          <w:color w:val="000099"/>
          <w:sz w:val="19"/>
          <w:szCs w:val="19"/>
        </w:rPr>
        <w:drawing>
          <wp:inline distT="0" distB="0" distL="0" distR="0">
            <wp:extent cx="2101850" cy="666750"/>
            <wp:effectExtent l="0" t="0" r="0" b="0"/>
            <wp:docPr id="1" name="Picture 1" descr="Blackboard Learning System Logo">
              <a:hlinkClick xmlns:a="http://schemas.openxmlformats.org/drawingml/2006/main" r:id="rId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1850" cy="666750"/>
                    </a:xfrm>
                    <a:prstGeom prst="rect">
                      <a:avLst/>
                    </a:prstGeom>
                    <a:noFill/>
                    <a:ln>
                      <a:noFill/>
                    </a:ln>
                  </pic:spPr>
                </pic:pic>
              </a:graphicData>
            </a:graphic>
          </wp:inline>
        </w:drawing>
      </w:r>
    </w:p>
    <w:p w:rsidR="00F6374B" w:rsidRDefault="00F6374B" w:rsidP="00F6374B">
      <w:pPr>
        <w:jc w:val="center"/>
        <w:rPr>
          <w:rFonts w:ascii="Calibri" w:hAnsi="Calibri"/>
        </w:rPr>
      </w:pPr>
      <w:r w:rsidRPr="008379E2">
        <w:rPr>
          <w:rFonts w:ascii="Calibri" w:hAnsi="Calibri"/>
        </w:rPr>
        <w:t>321 Administration Building, Fayetteville, Arkansas 72701</w:t>
      </w:r>
    </w:p>
    <w:p w:rsidR="00F6374B" w:rsidRPr="00400229" w:rsidRDefault="00F6374B" w:rsidP="00F6374B">
      <w:pPr>
        <w:jc w:val="center"/>
        <w:rPr>
          <w:rFonts w:ascii="Arial" w:hAnsi="Arial"/>
          <w:sz w:val="16"/>
        </w:rPr>
      </w:pPr>
      <w:r>
        <w:rPr>
          <w:rFonts w:ascii="Calibri" w:hAnsi="Calibri"/>
        </w:rPr>
        <w:t xml:space="preserve">Phone: </w:t>
      </w:r>
      <w:r w:rsidRPr="008379E2">
        <w:rPr>
          <w:rFonts w:ascii="Calibri" w:hAnsi="Calibri"/>
        </w:rPr>
        <w:t>479</w:t>
      </w:r>
      <w:r>
        <w:rPr>
          <w:rFonts w:ascii="Calibri" w:hAnsi="Calibri"/>
        </w:rPr>
        <w:t>.</w:t>
      </w:r>
      <w:r w:rsidRPr="008379E2">
        <w:rPr>
          <w:rFonts w:ascii="Calibri" w:hAnsi="Calibri"/>
        </w:rPr>
        <w:t>575</w:t>
      </w:r>
      <w:r>
        <w:rPr>
          <w:rFonts w:ascii="Calibri" w:hAnsi="Calibri"/>
        </w:rPr>
        <w:t>.2551</w:t>
      </w:r>
      <w:r w:rsidRPr="008379E2">
        <w:rPr>
          <w:rFonts w:ascii="Calibri" w:hAnsi="Calibri"/>
        </w:rPr>
        <w:t xml:space="preserve"> </w:t>
      </w:r>
      <w:r>
        <w:rPr>
          <w:rFonts w:ascii="Calibri" w:hAnsi="Calibri"/>
        </w:rPr>
        <w:t xml:space="preserve">   Fax: 479.</w:t>
      </w:r>
      <w:r w:rsidRPr="008379E2">
        <w:rPr>
          <w:rFonts w:ascii="Calibri" w:hAnsi="Calibri"/>
        </w:rPr>
        <w:t>575</w:t>
      </w:r>
      <w:r>
        <w:rPr>
          <w:rFonts w:ascii="Calibri" w:hAnsi="Calibri"/>
        </w:rPr>
        <w:t>.</w:t>
      </w:r>
      <w:r w:rsidRPr="008379E2">
        <w:rPr>
          <w:rFonts w:ascii="Calibri" w:hAnsi="Calibri"/>
        </w:rPr>
        <w:t>4158</w:t>
      </w:r>
    </w:p>
    <w:p w:rsidR="00DB0B76" w:rsidRDefault="00DB0B76"/>
    <w:p w:rsidR="00973DF8" w:rsidRDefault="00973DF8"/>
    <w:p w:rsidR="00973DF8" w:rsidRDefault="006679E0">
      <w:pPr>
        <w:rPr>
          <w:rFonts w:asciiTheme="minorHAnsi" w:hAnsiTheme="minorHAnsi"/>
          <w:sz w:val="22"/>
          <w:szCs w:val="22"/>
        </w:rPr>
      </w:pPr>
      <w:r>
        <w:rPr>
          <w:rFonts w:asciiTheme="minorHAnsi" w:hAnsiTheme="minorHAnsi"/>
          <w:sz w:val="22"/>
          <w:szCs w:val="22"/>
        </w:rPr>
        <w:t>DATE</w:t>
      </w:r>
    </w:p>
    <w:p w:rsidR="00BD0F9E" w:rsidRDefault="00BD0F9E">
      <w:pPr>
        <w:rPr>
          <w:rFonts w:asciiTheme="minorHAnsi" w:hAnsiTheme="minorHAnsi"/>
          <w:sz w:val="22"/>
          <w:szCs w:val="22"/>
        </w:rPr>
      </w:pPr>
    </w:p>
    <w:p w:rsidR="00BD0F9E" w:rsidRDefault="00BD0F9E">
      <w:pPr>
        <w:rPr>
          <w:rFonts w:asciiTheme="minorHAnsi" w:hAnsiTheme="minorHAnsi"/>
          <w:sz w:val="22"/>
          <w:szCs w:val="22"/>
        </w:rPr>
      </w:pPr>
      <w:r>
        <w:rPr>
          <w:rFonts w:asciiTheme="minorHAnsi" w:hAnsiTheme="minorHAnsi"/>
          <w:sz w:val="22"/>
          <w:szCs w:val="22"/>
        </w:rPr>
        <w:t>RE: Justification for Special Proc</w:t>
      </w:r>
      <w:r w:rsidR="006679E0">
        <w:rPr>
          <w:rFonts w:asciiTheme="minorHAnsi" w:hAnsiTheme="minorHAnsi"/>
          <w:sz w:val="22"/>
          <w:szCs w:val="22"/>
        </w:rPr>
        <w:t>urement, NAME OF PROJECT</w:t>
      </w:r>
      <w:bookmarkStart w:id="0" w:name="_GoBack"/>
      <w:bookmarkEnd w:id="0"/>
    </w:p>
    <w:p w:rsidR="00BD0F9E" w:rsidRDefault="00BD0F9E">
      <w:pPr>
        <w:rPr>
          <w:rFonts w:asciiTheme="minorHAnsi" w:hAnsiTheme="minorHAnsi"/>
          <w:sz w:val="22"/>
          <w:szCs w:val="22"/>
        </w:rPr>
      </w:pPr>
    </w:p>
    <w:p w:rsidR="00BD0F9E" w:rsidRDefault="00BD0F9E">
      <w:pPr>
        <w:rPr>
          <w:rFonts w:asciiTheme="minorHAnsi" w:hAnsiTheme="minorHAnsi"/>
          <w:sz w:val="22"/>
          <w:szCs w:val="22"/>
        </w:rPr>
      </w:pPr>
      <w:r>
        <w:rPr>
          <w:rFonts w:asciiTheme="minorHAnsi" w:hAnsiTheme="minorHAnsi"/>
          <w:sz w:val="22"/>
          <w:szCs w:val="22"/>
        </w:rPr>
        <w:t>To Whom It May Concern:</w:t>
      </w:r>
    </w:p>
    <w:p w:rsidR="00BD0F9E" w:rsidRDefault="00BD0F9E">
      <w:pPr>
        <w:rPr>
          <w:rFonts w:asciiTheme="minorHAnsi" w:hAnsiTheme="minorHAnsi"/>
          <w:sz w:val="22"/>
          <w:szCs w:val="22"/>
        </w:rPr>
      </w:pPr>
    </w:p>
    <w:p w:rsidR="00BD0F9E" w:rsidRDefault="00BD0F9E">
      <w:pPr>
        <w:rPr>
          <w:rFonts w:asciiTheme="minorHAnsi" w:hAnsiTheme="minorHAnsi"/>
          <w:sz w:val="22"/>
          <w:szCs w:val="22"/>
        </w:rPr>
      </w:pPr>
      <w:r>
        <w:rPr>
          <w:rFonts w:asciiTheme="minorHAnsi" w:hAnsiTheme="minorHAnsi"/>
          <w:sz w:val="22"/>
          <w:szCs w:val="22"/>
        </w:rPr>
        <w:t>The University of Arkansas respectfully requests utilization of the Special Procurement Policy pursuant to Ark. Code Ann. § 19-11-263 per the following justification.</w:t>
      </w:r>
    </w:p>
    <w:p w:rsidR="00BD0F9E" w:rsidRDefault="00BD0F9E">
      <w:pPr>
        <w:rPr>
          <w:rFonts w:asciiTheme="minorHAnsi" w:hAnsiTheme="minorHAnsi"/>
          <w:sz w:val="22"/>
          <w:szCs w:val="22"/>
        </w:rPr>
      </w:pPr>
    </w:p>
    <w:p w:rsidR="00BD0F9E" w:rsidRDefault="00BD0F9E" w:rsidP="00BD0F9E">
      <w:pPr>
        <w:pStyle w:val="ListParagraph"/>
        <w:numPr>
          <w:ilvl w:val="0"/>
          <w:numId w:val="6"/>
        </w:numPr>
        <w:rPr>
          <w:rFonts w:asciiTheme="minorHAnsi" w:hAnsiTheme="minorHAnsi"/>
          <w:sz w:val="22"/>
          <w:szCs w:val="22"/>
        </w:rPr>
      </w:pPr>
      <w:r w:rsidRPr="006C127C">
        <w:rPr>
          <w:rFonts w:asciiTheme="minorHAnsi" w:hAnsiTheme="minorHAnsi"/>
          <w:sz w:val="22"/>
          <w:szCs w:val="22"/>
          <w:u w:val="single"/>
        </w:rPr>
        <w:t>Unusual or unique situation that justifies special procurement</w:t>
      </w:r>
      <w:r>
        <w:rPr>
          <w:rFonts w:asciiTheme="minorHAnsi" w:hAnsiTheme="minorHAnsi"/>
          <w:sz w:val="22"/>
          <w:szCs w:val="22"/>
        </w:rPr>
        <w:t>:</w:t>
      </w:r>
    </w:p>
    <w:p w:rsidR="00BD0F9E" w:rsidRDefault="00BD0F9E" w:rsidP="00BD0F9E">
      <w:pPr>
        <w:pStyle w:val="ListParagraph"/>
        <w:rPr>
          <w:rFonts w:asciiTheme="minorHAnsi" w:hAnsiTheme="minorHAnsi"/>
          <w:sz w:val="22"/>
          <w:szCs w:val="22"/>
        </w:rPr>
      </w:pPr>
    </w:p>
    <w:p w:rsidR="006679E0" w:rsidRDefault="006679E0" w:rsidP="00BD0F9E">
      <w:pPr>
        <w:pStyle w:val="ListParagraph"/>
        <w:rPr>
          <w:rFonts w:asciiTheme="minorHAnsi" w:hAnsiTheme="minorHAnsi"/>
          <w:sz w:val="22"/>
          <w:szCs w:val="22"/>
        </w:rPr>
      </w:pPr>
    </w:p>
    <w:p w:rsidR="006679E0" w:rsidRDefault="006679E0" w:rsidP="00BD0F9E">
      <w:pPr>
        <w:pStyle w:val="ListParagraph"/>
        <w:rPr>
          <w:rFonts w:asciiTheme="minorHAnsi" w:hAnsiTheme="minorHAnsi"/>
          <w:sz w:val="22"/>
          <w:szCs w:val="22"/>
        </w:rPr>
      </w:pPr>
    </w:p>
    <w:p w:rsidR="006679E0" w:rsidRDefault="006679E0" w:rsidP="00BD0F9E">
      <w:pPr>
        <w:pStyle w:val="ListParagraph"/>
        <w:rPr>
          <w:rFonts w:asciiTheme="minorHAnsi" w:hAnsiTheme="minorHAnsi"/>
          <w:sz w:val="22"/>
          <w:szCs w:val="22"/>
        </w:rPr>
      </w:pPr>
    </w:p>
    <w:p w:rsidR="006679E0" w:rsidRPr="00BD0F9E" w:rsidRDefault="006679E0" w:rsidP="00BD0F9E">
      <w:pPr>
        <w:pStyle w:val="ListParagraph"/>
        <w:rPr>
          <w:rFonts w:asciiTheme="minorHAnsi" w:hAnsiTheme="minorHAnsi"/>
          <w:sz w:val="22"/>
          <w:szCs w:val="22"/>
        </w:rPr>
      </w:pPr>
    </w:p>
    <w:p w:rsidR="00BD0F9E" w:rsidRDefault="00BD0F9E" w:rsidP="00BD0F9E">
      <w:pPr>
        <w:pStyle w:val="ListParagraph"/>
        <w:numPr>
          <w:ilvl w:val="0"/>
          <w:numId w:val="6"/>
        </w:numPr>
        <w:rPr>
          <w:rFonts w:asciiTheme="minorHAnsi" w:hAnsiTheme="minorHAnsi"/>
          <w:sz w:val="22"/>
          <w:szCs w:val="22"/>
        </w:rPr>
      </w:pPr>
      <w:r w:rsidRPr="006C127C">
        <w:rPr>
          <w:rFonts w:asciiTheme="minorHAnsi" w:hAnsiTheme="minorHAnsi"/>
          <w:sz w:val="22"/>
          <w:szCs w:val="22"/>
          <w:u w:val="single"/>
        </w:rPr>
        <w:t>Why, under the situation presented, competitive procurement is contrary to the public interest</w:t>
      </w:r>
      <w:r>
        <w:rPr>
          <w:rFonts w:asciiTheme="minorHAnsi" w:hAnsiTheme="minorHAnsi"/>
          <w:sz w:val="22"/>
          <w:szCs w:val="22"/>
        </w:rPr>
        <w:t>:</w:t>
      </w:r>
    </w:p>
    <w:p w:rsidR="00BD0F9E" w:rsidRDefault="00BD0F9E"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BD0F9E" w:rsidRDefault="00BD0F9E" w:rsidP="00BD0F9E">
      <w:pPr>
        <w:pStyle w:val="ListParagraph"/>
        <w:numPr>
          <w:ilvl w:val="0"/>
          <w:numId w:val="6"/>
        </w:numPr>
        <w:rPr>
          <w:rFonts w:asciiTheme="minorHAnsi" w:hAnsiTheme="minorHAnsi"/>
          <w:sz w:val="22"/>
          <w:szCs w:val="22"/>
        </w:rPr>
      </w:pPr>
      <w:r w:rsidRPr="006C127C">
        <w:rPr>
          <w:rFonts w:asciiTheme="minorHAnsi" w:hAnsiTheme="minorHAnsi"/>
          <w:sz w:val="22"/>
          <w:szCs w:val="22"/>
          <w:u w:val="single"/>
        </w:rPr>
        <w:t>How long the unusual situation that justifies special procurement as an alternative to competitive procurement is expected to last</w:t>
      </w:r>
      <w:r>
        <w:rPr>
          <w:rFonts w:asciiTheme="minorHAnsi" w:hAnsiTheme="minorHAnsi"/>
          <w:sz w:val="22"/>
          <w:szCs w:val="22"/>
        </w:rPr>
        <w:t>:</w:t>
      </w:r>
    </w:p>
    <w:p w:rsidR="00BD0F9E" w:rsidRDefault="00BD0F9E"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6679E0" w:rsidRPr="00BD0F9E" w:rsidRDefault="006679E0" w:rsidP="00BD0F9E">
      <w:pPr>
        <w:ind w:left="720"/>
        <w:rPr>
          <w:rFonts w:asciiTheme="minorHAnsi" w:hAnsiTheme="minorHAnsi"/>
          <w:sz w:val="22"/>
          <w:szCs w:val="22"/>
        </w:rPr>
      </w:pPr>
    </w:p>
    <w:p w:rsidR="00BD0F9E" w:rsidRDefault="00BD0F9E" w:rsidP="00BD0F9E">
      <w:pPr>
        <w:pStyle w:val="ListParagraph"/>
        <w:numPr>
          <w:ilvl w:val="0"/>
          <w:numId w:val="6"/>
        </w:numPr>
        <w:rPr>
          <w:rFonts w:asciiTheme="minorHAnsi" w:hAnsiTheme="minorHAnsi"/>
          <w:sz w:val="22"/>
          <w:szCs w:val="22"/>
        </w:rPr>
      </w:pPr>
      <w:r w:rsidRPr="006C127C">
        <w:rPr>
          <w:rFonts w:asciiTheme="minorHAnsi" w:hAnsiTheme="minorHAnsi"/>
          <w:sz w:val="22"/>
          <w:szCs w:val="22"/>
          <w:u w:val="single"/>
        </w:rPr>
        <w:t>Duration of the contract and, if it exceeds the anticipated duration of the unusual or unique situation, what rationale justifies making the duration of the contract exceed the anticipated duration of the unusual or unique situation</w:t>
      </w:r>
      <w:r>
        <w:rPr>
          <w:rFonts w:asciiTheme="minorHAnsi" w:hAnsiTheme="minorHAnsi"/>
          <w:sz w:val="22"/>
          <w:szCs w:val="22"/>
        </w:rPr>
        <w:t>:</w:t>
      </w:r>
    </w:p>
    <w:p w:rsidR="006C127C" w:rsidRDefault="006C127C"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6679E0" w:rsidRDefault="006679E0" w:rsidP="00BD0F9E">
      <w:pPr>
        <w:ind w:left="720"/>
        <w:rPr>
          <w:rFonts w:asciiTheme="minorHAnsi" w:hAnsiTheme="minorHAnsi"/>
          <w:sz w:val="22"/>
          <w:szCs w:val="22"/>
        </w:rPr>
      </w:pPr>
    </w:p>
    <w:p w:rsidR="006679E0" w:rsidRPr="00BD0F9E" w:rsidRDefault="006679E0" w:rsidP="00BD0F9E">
      <w:pPr>
        <w:ind w:left="720"/>
        <w:rPr>
          <w:rFonts w:asciiTheme="minorHAnsi" w:hAnsiTheme="minorHAnsi"/>
          <w:sz w:val="22"/>
          <w:szCs w:val="22"/>
        </w:rPr>
      </w:pPr>
    </w:p>
    <w:p w:rsidR="00BD0F9E" w:rsidRDefault="006C127C" w:rsidP="006C127C">
      <w:pPr>
        <w:pStyle w:val="ListParagraph"/>
        <w:numPr>
          <w:ilvl w:val="0"/>
          <w:numId w:val="6"/>
        </w:numPr>
        <w:rPr>
          <w:rFonts w:asciiTheme="minorHAnsi" w:hAnsiTheme="minorHAnsi"/>
          <w:sz w:val="22"/>
          <w:szCs w:val="22"/>
        </w:rPr>
      </w:pPr>
      <w:r w:rsidRPr="006C127C">
        <w:rPr>
          <w:rFonts w:asciiTheme="minorHAnsi" w:hAnsiTheme="minorHAnsi"/>
          <w:sz w:val="22"/>
          <w:szCs w:val="22"/>
          <w:u w:val="single"/>
        </w:rPr>
        <w:t>Particular contractor selected and the reasons for the selection</w:t>
      </w:r>
      <w:r>
        <w:rPr>
          <w:rFonts w:asciiTheme="minorHAnsi" w:hAnsiTheme="minorHAnsi"/>
          <w:sz w:val="22"/>
          <w:szCs w:val="22"/>
        </w:rPr>
        <w:t>:</w:t>
      </w:r>
    </w:p>
    <w:p w:rsidR="006C127C" w:rsidRDefault="006C127C" w:rsidP="006C127C">
      <w:pPr>
        <w:ind w:left="720"/>
        <w:rPr>
          <w:rFonts w:asciiTheme="minorHAnsi" w:hAnsiTheme="minorHAnsi"/>
          <w:sz w:val="22"/>
          <w:szCs w:val="22"/>
        </w:rPr>
      </w:pPr>
    </w:p>
    <w:p w:rsidR="006679E0" w:rsidRDefault="006679E0" w:rsidP="006C127C">
      <w:pPr>
        <w:ind w:left="720"/>
        <w:rPr>
          <w:rFonts w:asciiTheme="minorHAnsi" w:hAnsiTheme="minorHAnsi"/>
          <w:sz w:val="22"/>
          <w:szCs w:val="22"/>
        </w:rPr>
      </w:pPr>
    </w:p>
    <w:p w:rsidR="006679E0" w:rsidRPr="006C127C" w:rsidRDefault="006679E0" w:rsidP="006C127C">
      <w:pPr>
        <w:ind w:left="720"/>
        <w:rPr>
          <w:rFonts w:asciiTheme="minorHAnsi" w:hAnsiTheme="minorHAnsi"/>
          <w:sz w:val="22"/>
          <w:szCs w:val="22"/>
        </w:rPr>
      </w:pPr>
    </w:p>
    <w:p w:rsidR="006034E7" w:rsidRDefault="006034E7" w:rsidP="006034E7">
      <w:pPr>
        <w:rPr>
          <w:rFonts w:asciiTheme="minorHAnsi" w:hAnsiTheme="minorHAnsi"/>
        </w:rPr>
      </w:pPr>
    </w:p>
    <w:p w:rsidR="006C127C" w:rsidRDefault="006C127C" w:rsidP="006034E7">
      <w:pPr>
        <w:rPr>
          <w:rFonts w:asciiTheme="minorHAnsi" w:hAnsiTheme="minorHAnsi"/>
          <w:sz w:val="22"/>
          <w:szCs w:val="22"/>
        </w:rPr>
      </w:pPr>
      <w:r>
        <w:rPr>
          <w:rFonts w:asciiTheme="minorHAnsi" w:hAnsiTheme="minorHAnsi"/>
          <w:sz w:val="22"/>
          <w:szCs w:val="22"/>
        </w:rPr>
        <w:t>Thank you for your consideration.</w:t>
      </w:r>
    </w:p>
    <w:p w:rsidR="006C127C" w:rsidRDefault="006C127C" w:rsidP="006034E7">
      <w:pPr>
        <w:rPr>
          <w:rFonts w:asciiTheme="minorHAnsi" w:hAnsiTheme="minorHAnsi"/>
          <w:sz w:val="22"/>
          <w:szCs w:val="22"/>
        </w:rPr>
      </w:pPr>
    </w:p>
    <w:p w:rsidR="006C127C" w:rsidRDefault="006C127C" w:rsidP="006034E7">
      <w:pPr>
        <w:rPr>
          <w:rFonts w:asciiTheme="minorHAnsi" w:hAnsiTheme="minorHAnsi"/>
          <w:sz w:val="22"/>
          <w:szCs w:val="22"/>
        </w:rPr>
      </w:pPr>
      <w:r>
        <w:rPr>
          <w:rFonts w:asciiTheme="minorHAnsi" w:hAnsiTheme="minorHAnsi"/>
          <w:sz w:val="22"/>
          <w:szCs w:val="22"/>
        </w:rPr>
        <w:t>Sincerely,</w:t>
      </w:r>
    </w:p>
    <w:p w:rsidR="006C127C" w:rsidRDefault="006C127C" w:rsidP="006034E7">
      <w:pPr>
        <w:rPr>
          <w:rFonts w:asciiTheme="minorHAnsi" w:hAnsiTheme="minorHAnsi"/>
          <w:sz w:val="22"/>
          <w:szCs w:val="22"/>
        </w:rPr>
      </w:pPr>
    </w:p>
    <w:p w:rsidR="006C127C" w:rsidRDefault="006C127C" w:rsidP="006034E7">
      <w:pPr>
        <w:rPr>
          <w:rFonts w:asciiTheme="minorHAnsi" w:hAnsiTheme="minorHAnsi"/>
          <w:sz w:val="22"/>
          <w:szCs w:val="22"/>
        </w:rPr>
      </w:pPr>
    </w:p>
    <w:p w:rsidR="006C127C" w:rsidRDefault="006C127C" w:rsidP="006034E7">
      <w:pPr>
        <w:rPr>
          <w:rFonts w:asciiTheme="minorHAnsi" w:hAnsiTheme="minorHAnsi"/>
          <w:sz w:val="22"/>
          <w:szCs w:val="22"/>
        </w:rPr>
      </w:pPr>
    </w:p>
    <w:p w:rsidR="006C127C" w:rsidRDefault="006C127C" w:rsidP="006034E7">
      <w:pPr>
        <w:rPr>
          <w:rFonts w:asciiTheme="minorHAnsi" w:hAnsiTheme="minorHAnsi"/>
          <w:sz w:val="22"/>
          <w:szCs w:val="22"/>
        </w:rPr>
      </w:pPr>
      <w:r>
        <w:rPr>
          <w:rFonts w:asciiTheme="minorHAnsi" w:hAnsiTheme="minorHAnsi"/>
          <w:sz w:val="22"/>
          <w:szCs w:val="22"/>
        </w:rPr>
        <w:t>Linda K. Fast, APO, CPPO, CPPB</w:t>
      </w:r>
    </w:p>
    <w:p w:rsidR="00973DF8" w:rsidRPr="006679E0" w:rsidRDefault="006C127C">
      <w:pPr>
        <w:rPr>
          <w:rFonts w:asciiTheme="minorHAnsi" w:hAnsiTheme="minorHAnsi"/>
          <w:sz w:val="22"/>
          <w:szCs w:val="22"/>
        </w:rPr>
      </w:pPr>
      <w:r>
        <w:rPr>
          <w:rFonts w:asciiTheme="minorHAnsi" w:hAnsiTheme="minorHAnsi"/>
          <w:sz w:val="22"/>
          <w:szCs w:val="22"/>
        </w:rPr>
        <w:t>Manager of Procurement Services</w:t>
      </w:r>
    </w:p>
    <w:sectPr w:rsidR="00973DF8" w:rsidRPr="006679E0" w:rsidSect="006C127C">
      <w:type w:val="continuous"/>
      <w:pgSz w:w="12240" w:h="15840"/>
      <w:pgMar w:top="720" w:right="1440" w:bottom="72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72"/>
    <w:multiLevelType w:val="hybridMultilevel"/>
    <w:tmpl w:val="95A8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D7F90"/>
    <w:multiLevelType w:val="hybridMultilevel"/>
    <w:tmpl w:val="EDE63110"/>
    <w:lvl w:ilvl="0" w:tplc="1CF4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8C2DA4"/>
    <w:multiLevelType w:val="hybridMultilevel"/>
    <w:tmpl w:val="D3504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C5E6F"/>
    <w:multiLevelType w:val="hybridMultilevel"/>
    <w:tmpl w:val="928CA30E"/>
    <w:lvl w:ilvl="0" w:tplc="E4FC2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257C6"/>
    <w:multiLevelType w:val="hybridMultilevel"/>
    <w:tmpl w:val="0A8E3424"/>
    <w:lvl w:ilvl="0" w:tplc="F0DE3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4E4A0C"/>
    <w:multiLevelType w:val="hybridMultilevel"/>
    <w:tmpl w:val="453A4C62"/>
    <w:lvl w:ilvl="0" w:tplc="9F587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4B"/>
    <w:rsid w:val="00054588"/>
    <w:rsid w:val="0023207B"/>
    <w:rsid w:val="00245546"/>
    <w:rsid w:val="002A2BF9"/>
    <w:rsid w:val="003C6A3E"/>
    <w:rsid w:val="003D719F"/>
    <w:rsid w:val="004445E3"/>
    <w:rsid w:val="00451E3D"/>
    <w:rsid w:val="004A150A"/>
    <w:rsid w:val="005E6222"/>
    <w:rsid w:val="006034E7"/>
    <w:rsid w:val="006105EF"/>
    <w:rsid w:val="006574B7"/>
    <w:rsid w:val="006679E0"/>
    <w:rsid w:val="006C127C"/>
    <w:rsid w:val="006C7FAD"/>
    <w:rsid w:val="00707EAC"/>
    <w:rsid w:val="00756B48"/>
    <w:rsid w:val="0086126A"/>
    <w:rsid w:val="00890407"/>
    <w:rsid w:val="008A433C"/>
    <w:rsid w:val="008B3439"/>
    <w:rsid w:val="008F7CCA"/>
    <w:rsid w:val="00965597"/>
    <w:rsid w:val="00973DF8"/>
    <w:rsid w:val="00AB20B2"/>
    <w:rsid w:val="00B14E14"/>
    <w:rsid w:val="00BD0F9E"/>
    <w:rsid w:val="00C85D29"/>
    <w:rsid w:val="00DB0B76"/>
    <w:rsid w:val="00F6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D428"/>
  <w15:docId w15:val="{9E9BABE1-5BA6-44E4-A57F-7E2D7BDF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4B"/>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74B"/>
    <w:rPr>
      <w:rFonts w:ascii="Tahoma" w:hAnsi="Tahoma" w:cs="Tahoma"/>
      <w:sz w:val="16"/>
      <w:szCs w:val="16"/>
    </w:rPr>
  </w:style>
  <w:style w:type="character" w:customStyle="1" w:styleId="BalloonTextChar">
    <w:name w:val="Balloon Text Char"/>
    <w:basedOn w:val="DefaultParagraphFont"/>
    <w:link w:val="BalloonText"/>
    <w:uiPriority w:val="99"/>
    <w:semiHidden/>
    <w:rsid w:val="00F6374B"/>
    <w:rPr>
      <w:rFonts w:ascii="Tahoma" w:eastAsia="Times New Roman" w:hAnsi="Tahoma" w:cs="Tahoma"/>
      <w:sz w:val="16"/>
      <w:szCs w:val="16"/>
    </w:rPr>
  </w:style>
  <w:style w:type="paragraph" w:styleId="ListParagraph">
    <w:name w:val="List Paragraph"/>
    <w:basedOn w:val="Normal"/>
    <w:uiPriority w:val="34"/>
    <w:qFormat/>
    <w:rsid w:val="00973DF8"/>
    <w:pPr>
      <w:ind w:left="720"/>
      <w:contextualSpacing/>
    </w:pPr>
  </w:style>
  <w:style w:type="character" w:styleId="Hyperlink">
    <w:name w:val="Hyperlink"/>
    <w:basedOn w:val="DefaultParagraphFont"/>
    <w:uiPriority w:val="99"/>
    <w:unhideWhenUsed/>
    <w:rsid w:val="00603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Ann Ferguson</dc:creator>
  <cp:lastModifiedBy>Ellen Ann Ferguson</cp:lastModifiedBy>
  <cp:revision>2</cp:revision>
  <dcterms:created xsi:type="dcterms:W3CDTF">2016-07-08T18:45:00Z</dcterms:created>
  <dcterms:modified xsi:type="dcterms:W3CDTF">2016-07-08T18:45:00Z</dcterms:modified>
</cp:coreProperties>
</file>