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E468B7">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w:t>
      </w:r>
      <w:r w:rsidR="00F77A73">
        <w:rPr>
          <w:rFonts w:ascii="Arial" w:hAnsi="Arial" w:cs="Arial"/>
        </w:rPr>
        <w:t>ebruary 10</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F77A73">
        <w:rPr>
          <w:rFonts w:ascii="Arial" w:hAnsi="Arial" w:cs="Arial"/>
        </w:rPr>
        <w:t xml:space="preserve">Arellia </w:t>
      </w:r>
      <w:r w:rsidR="00274458">
        <w:rPr>
          <w:rFonts w:ascii="Arial" w:hAnsi="Arial" w:cs="Arial"/>
        </w:rPr>
        <w:t>Local</w:t>
      </w:r>
      <w:r w:rsidR="00F77A73">
        <w:rPr>
          <w:rFonts w:ascii="Arial" w:hAnsi="Arial" w:cs="Arial"/>
        </w:rPr>
        <w:t xml:space="preserve"> Security </w:t>
      </w:r>
      <w:r w:rsidR="00274458">
        <w:rPr>
          <w:rFonts w:ascii="Arial" w:hAnsi="Arial" w:cs="Arial"/>
        </w:rPr>
        <w:t>Solution</w:t>
      </w:r>
      <w:r w:rsidR="00D55829">
        <w:rPr>
          <w:rFonts w:ascii="Arial" w:hAnsi="Arial" w:cs="Arial"/>
        </w:rPr>
        <w:t xml:space="preserv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F77A73">
        <w:rPr>
          <w:rStyle w:val="Strong"/>
          <w:rFonts w:ascii="Arial" w:hAnsi="Arial" w:cs="Arial"/>
          <w:b w:val="0"/>
        </w:rPr>
        <w:t>Stephen Brown</w:t>
      </w:r>
      <w:r w:rsidR="00D55829">
        <w:rPr>
          <w:rStyle w:val="Strong"/>
          <w:rFonts w:ascii="Arial" w:hAnsi="Arial" w:cs="Arial"/>
          <w:b w:val="0"/>
        </w:rPr>
        <w:t xml:space="preserve"> / +1 (801) </w:t>
      </w:r>
      <w:r w:rsidR="00F77A73">
        <w:rPr>
          <w:rStyle w:val="Strong"/>
          <w:rFonts w:ascii="Arial" w:hAnsi="Arial" w:cs="Arial"/>
          <w:b w:val="0"/>
        </w:rPr>
        <w:t>692-1384 x106</w:t>
      </w:r>
      <w:r w:rsidR="00D55829">
        <w:rPr>
          <w:rStyle w:val="Strong"/>
          <w:rFonts w:ascii="Arial" w:hAnsi="Arial" w:cs="Arial"/>
          <w:b w:val="0"/>
        </w:rPr>
        <w:t xml:space="preserve"> / </w:t>
      </w:r>
      <w:r w:rsidR="00F77A73" w:rsidRPr="00F77A73">
        <w:rPr>
          <w:rFonts w:ascii="Arial" w:hAnsi="Arial" w:cs="Arial"/>
        </w:rPr>
        <w:t>sbr</w:t>
      </w:r>
      <w:r w:rsidR="00F77A73">
        <w:rPr>
          <w:rFonts w:ascii="Arial" w:hAnsi="Arial" w:cs="Arial"/>
        </w:rPr>
        <w:t>own@arellia.com</w:t>
      </w:r>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E468B7"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A0075D">
              <w:t>The products do not use color-coding as the sole method to convey information, actions, prompting responses or distinguishing visual elements.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t xml:space="preserve">(j) When a product permits a user to adjust color and contrast settings, a </w:t>
            </w:r>
            <w:r w:rsidRPr="00C00339">
              <w:rPr>
                <w:rFonts w:ascii="Arial" w:hAnsi="Arial" w:cs="Arial"/>
              </w:rPr>
              <w:lastRenderedPageBreak/>
              <w:t>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lastRenderedPageBreak/>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A0075D">
              <w:t>Icons (bitmaps) maintain their meanings throughout an application’s performance.</w:t>
            </w:r>
          </w:p>
        </w:tc>
      </w:tr>
    </w:tbl>
    <w:p w:rsidR="001D4CB7" w:rsidRPr="00D77B1D"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Pr>
          <w:rFonts w:ascii="Arial" w:hAnsi="Arial" w:cs="Arial"/>
        </w:rPr>
        <w:t xml:space="preserve"> </w:t>
      </w:r>
      <w:r w:rsidR="00C4282E">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FA22CC">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t>No multimedia is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A25F6B">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FA22CC">
            <w:pPr>
              <w:spacing w:before="100" w:beforeAutospacing="1" w:after="100" w:afterAutospacing="1"/>
            </w:pPr>
            <w:r w:rsidRPr="00E85D37">
              <w:t>Style sheets play an important role in the look and layout of a document.  Without a style sheet the documents are readable, but not attractive.</w:t>
            </w:r>
          </w:p>
          <w:p w:rsidR="00FA22CC" w:rsidRPr="00D77B1D" w:rsidRDefault="00FA22CC" w:rsidP="00FA22CC">
            <w:pPr>
              <w:spacing w:before="100" w:beforeAutospacing="1" w:after="100" w:afterAutospacing="1"/>
              <w:rPr>
                <w:rFonts w:ascii="Arial" w:hAnsi="Arial" w:cs="Arial"/>
              </w:rPr>
            </w:pPr>
            <w:r>
              <w:t>Silverlight UI does not use style sheets.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No server side image maps are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lastRenderedPageBreak/>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No client side image maps are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Row and column headers are displayed and identified.</w:t>
            </w:r>
          </w:p>
        </w:tc>
      </w:tr>
      <w:tr w:rsidR="00FA22CC" w:rsidRPr="00D77B1D" w:rsidTr="00FA22CC">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CD747C">
              <w:t>Table cells are associated with appropriate headers.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p w:rsidR="00FA22CC" w:rsidRPr="00D77B1D" w:rsidRDefault="00FA22CC">
            <w:pPr>
              <w:spacing w:before="100" w:beforeAutospacing="1" w:after="100" w:afterAutospacing="1"/>
              <w:rPr>
                <w:rFonts w:ascii="Arial" w:hAnsi="Arial" w:cs="Arial"/>
              </w:rPr>
            </w:pPr>
            <w:r>
              <w:t>Silverlight UI does not use frames.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(l) When pages utilize scripting </w:t>
            </w:r>
            <w:r w:rsidRPr="00D77B1D">
              <w:rPr>
                <w:rFonts w:ascii="Arial" w:hAnsi="Arial" w:cs="Arial"/>
              </w:rPr>
              <w:lastRenderedPageBreak/>
              <w:t>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lastRenderedPageBreak/>
              <w:t xml:space="preserve">Supported with </w:t>
            </w:r>
            <w:r>
              <w:rPr>
                <w:rFonts w:ascii="Arial" w:hAnsi="Arial" w:cs="Arial"/>
              </w:rPr>
              <w:lastRenderedPageBreak/>
              <w:t>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lastRenderedPageBreak/>
              <w:t xml:space="preserve">HTML UI </w:t>
            </w:r>
            <w:r>
              <w:lastRenderedPageBreak/>
              <w:t>supports, but Silverlight interfaces does not.</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bookmarkStart w:id="2" w:name="tp8" w:colFirst="0" w:colLast="0"/>
            <w:r w:rsidRPr="00D77B1D">
              <w:rPr>
                <w:rFonts w:ascii="Arial" w:hAnsi="Arial" w:cs="Arial"/>
              </w:rPr>
              <w:lastRenderedPageBreak/>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bl>
    <w:bookmarkEnd w:id="2"/>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Pr>
          <w:rFonts w:ascii="Arial" w:hAnsi="Arial" w:cs="Arial"/>
        </w:rPr>
        <w:t xml:space="preserve"> </w:t>
      </w:r>
      <w:r w:rsidR="00C4282E">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 xml:space="preserve">Arellia interface supports the browser’s ability to enlarge the text displayed on the page. </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 xml:space="preserve">Arellia interface is a visual </w:t>
            </w:r>
            <w:r>
              <w:lastRenderedPageBreak/>
              <w:t>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7C6170">
            <w:pPr>
              <w:spacing w:before="100" w:beforeAutospacing="1" w:after="100" w:afterAutospacing="1"/>
            </w:pPr>
            <w:r>
              <w:t>Arellia interface is a visual representation and does not require fine motor control.</w:t>
            </w:r>
          </w:p>
        </w:tc>
      </w:tr>
    </w:tbl>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8"/>
        <w:gridCol w:w="2733"/>
        <w:gridCol w:w="3012"/>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7A73">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77A73" w:rsidRDefault="00F77A73" w:rsidP="00F77A73">
            <w:pPr>
              <w:spacing w:before="100" w:beforeAutospacing="1" w:after="100" w:afterAutospacing="1"/>
            </w:pPr>
            <w:r>
              <w:t>Online documentation is web-based and accessible from Microsoft Internet Explorer, Mozilla Firefox, and Safari.</w:t>
            </w:r>
          </w:p>
          <w:p w:rsidR="00F77A73" w:rsidRDefault="00F77A73" w:rsidP="00F77A73">
            <w:pPr>
              <w:spacing w:before="100" w:beforeAutospacing="1" w:after="100" w:afterAutospacing="1"/>
            </w:pPr>
            <w:r>
              <w:t>Documentation can be provided in a PDF format upon request.</w:t>
            </w:r>
          </w:p>
          <w:p w:rsidR="001D4CB7" w:rsidRPr="00D77B1D" w:rsidRDefault="00F77A73" w:rsidP="00F77A73">
            <w:pPr>
              <w:spacing w:before="100" w:beforeAutospacing="1" w:after="100" w:afterAutospacing="1"/>
              <w:rPr>
                <w:rFonts w:ascii="Arial" w:hAnsi="Arial" w:cs="Arial"/>
              </w:rPr>
            </w:pPr>
            <w:r>
              <w:t>All documentation is text based and can be narrated using text-to-speech software.</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rsidP="006640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pPr>
              <w:spacing w:before="100" w:beforeAutospacing="1" w:after="100" w:afterAutospacing="1"/>
              <w:rPr>
                <w:rFonts w:ascii="Arial" w:hAnsi="Arial" w:cs="Arial"/>
              </w:rPr>
            </w:pPr>
            <w:r>
              <w:t>Documentation on accessibility capabilities can be provided upon request.</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rsidP="006640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77A73" w:rsidRDefault="00F77A73" w:rsidP="00F77A73">
            <w:pPr>
              <w:spacing w:before="100" w:beforeAutospacing="1" w:after="100" w:afterAutospacing="1"/>
            </w:pPr>
            <w:r>
              <w:t xml:space="preserve">Support is available by phone at </w:t>
            </w:r>
            <w:r w:rsidRPr="00433EE3">
              <w:t>800.889.8091</w:t>
            </w:r>
            <w:r>
              <w:t xml:space="preserve"> option 2.</w:t>
            </w:r>
          </w:p>
          <w:p w:rsidR="00F77A73" w:rsidRDefault="00F77A73" w:rsidP="00F77A73">
            <w:pPr>
              <w:spacing w:before="100" w:beforeAutospacing="1" w:after="100" w:afterAutospacing="1"/>
            </w:pPr>
            <w:r>
              <w:t xml:space="preserve">Support can also be contacted via e-mail at </w:t>
            </w:r>
            <w:hyperlink r:id="rId5" w:history="1">
              <w:r w:rsidRPr="00484EBA">
                <w:rPr>
                  <w:rStyle w:val="Hyperlink"/>
                </w:rPr>
                <w:t>support@arellia.com</w:t>
              </w:r>
            </w:hyperlink>
            <w:r>
              <w:t>.</w:t>
            </w:r>
          </w:p>
          <w:p w:rsidR="000106B4" w:rsidRPr="00D77B1D" w:rsidRDefault="00F77A73" w:rsidP="00F77A73">
            <w:pPr>
              <w:spacing w:before="100" w:beforeAutospacing="1" w:after="100" w:afterAutospacing="1"/>
              <w:rPr>
                <w:rFonts w:ascii="Arial" w:hAnsi="Arial" w:cs="Arial"/>
              </w:rPr>
            </w:pPr>
            <w:r>
              <w:t xml:space="preserve">Support tickets can also be created and reviewed via </w:t>
            </w:r>
            <w:r w:rsidRPr="00433EE3">
              <w:t>http://portal.arellia.com/issues</w:t>
            </w:r>
          </w:p>
        </w:tc>
      </w:tr>
    </w:tbl>
    <w:p w:rsidR="001D4CB7" w:rsidRPr="00D77B1D" w:rsidRDefault="00E468B7">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06B4"/>
    <w:rsid w:val="000C6CE7"/>
    <w:rsid w:val="001079C1"/>
    <w:rsid w:val="001D4CB7"/>
    <w:rsid w:val="00221FAE"/>
    <w:rsid w:val="00274458"/>
    <w:rsid w:val="002A2506"/>
    <w:rsid w:val="002D1C99"/>
    <w:rsid w:val="00312CB4"/>
    <w:rsid w:val="00322111"/>
    <w:rsid w:val="00362EA1"/>
    <w:rsid w:val="003F5D1E"/>
    <w:rsid w:val="0046216D"/>
    <w:rsid w:val="004F1B1B"/>
    <w:rsid w:val="005C58C9"/>
    <w:rsid w:val="005C7090"/>
    <w:rsid w:val="00603458"/>
    <w:rsid w:val="006110C2"/>
    <w:rsid w:val="006A7026"/>
    <w:rsid w:val="00744C18"/>
    <w:rsid w:val="00790042"/>
    <w:rsid w:val="007C6170"/>
    <w:rsid w:val="007E616B"/>
    <w:rsid w:val="008068EB"/>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A27D1"/>
    <w:rsid w:val="00DE46A9"/>
    <w:rsid w:val="00DF42A7"/>
    <w:rsid w:val="00DF4C29"/>
    <w:rsid w:val="00E468B7"/>
    <w:rsid w:val="00F0528A"/>
    <w:rsid w:val="00F75046"/>
    <w:rsid w:val="00F7577F"/>
    <w:rsid w:val="00F77A73"/>
    <w:rsid w:val="00FA22CC"/>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arel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3508</Words>
  <Characters>20907</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24367</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2014-01-22T18:54:00Z</dcterms:created>
  <dcterms:modified xsi:type="dcterms:W3CDTF">2014-01-22T18:54:00Z</dcterms:modified>
</cp:coreProperties>
</file>